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60B" w:rsidRPr="00F4460B" w:rsidRDefault="00F4460B" w:rsidP="00F4460B">
      <w:pPr>
        <w:pStyle w:val="a4"/>
        <w:shd w:val="clear" w:color="auto" w:fill="FFFFFF"/>
        <w:spacing w:before="0" w:beforeAutospacing="0"/>
        <w:jc w:val="center"/>
        <w:rPr>
          <w:b/>
          <w:bCs/>
          <w:sz w:val="28"/>
          <w:szCs w:val="28"/>
          <w:shd w:val="clear" w:color="auto" w:fill="FFFFFF"/>
        </w:rPr>
      </w:pPr>
      <w:r w:rsidRPr="00F4460B">
        <w:rPr>
          <w:b/>
          <w:bCs/>
          <w:sz w:val="28"/>
          <w:szCs w:val="28"/>
          <w:shd w:val="clear" w:color="auto" w:fill="FFFFFF"/>
        </w:rPr>
        <w:t>Внесены изменения в Федеральный закон «О порядке рассмотрения обращений граждан Российской Федерации»</w:t>
      </w:r>
    </w:p>
    <w:p w:rsidR="00C30AC8" w:rsidRPr="00F4460B" w:rsidRDefault="00C30AC8" w:rsidP="00F446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F4460B">
        <w:rPr>
          <w:sz w:val="28"/>
          <w:szCs w:val="28"/>
        </w:rPr>
        <w:t>Федеральным законом от 28 декабря 2024 года №547-ФЗ внесены изменения в Федеральный закон «О порядке рассмотрения обращений граждан Российской Федерации».</w:t>
      </w:r>
    </w:p>
    <w:p w:rsidR="00606CFE" w:rsidRDefault="00C30AC8" w:rsidP="00F446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4460B">
        <w:rPr>
          <w:sz w:val="28"/>
          <w:szCs w:val="28"/>
        </w:rPr>
        <w:t xml:space="preserve">Согласно внесенным изменениям </w:t>
      </w:r>
      <w:r w:rsidR="00606CFE" w:rsidRPr="00606CFE">
        <w:rPr>
          <w:sz w:val="28"/>
          <w:szCs w:val="28"/>
        </w:rPr>
        <w:t>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</w:t>
      </w:r>
    </w:p>
    <w:p w:rsidR="00606CFE" w:rsidRDefault="00606CFE" w:rsidP="00F446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6CFE">
        <w:rPr>
          <w:sz w:val="28"/>
          <w:szCs w:val="28"/>
        </w:rP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</w:p>
    <w:p w:rsidR="00C30AC8" w:rsidRPr="00F4460B" w:rsidRDefault="00C30AC8" w:rsidP="00F446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4460B">
        <w:rPr>
          <w:sz w:val="28"/>
          <w:szCs w:val="28"/>
        </w:rPr>
        <w:t>В целях обеспечения безопасности граждан при обращении в органы безопасности и органы, осуществляющие оперативно-розыскную деятельность, нормативными правовыми актами МВД, ФСБ, СВР и ФСО может быть установлен особый порядок направления электронных обращений и ответов на них и уведомлений.</w:t>
      </w:r>
    </w:p>
    <w:p w:rsidR="00C30AC8" w:rsidRPr="00F4460B" w:rsidRDefault="00C30AC8" w:rsidP="00F4460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4460B">
        <w:rPr>
          <w:sz w:val="28"/>
          <w:szCs w:val="28"/>
        </w:rPr>
        <w:t>Федеральный закон вступает в силу 30 марта 2025 года.</w:t>
      </w:r>
    </w:p>
    <w:p w:rsidR="00CD76BB" w:rsidRPr="00ED6204" w:rsidRDefault="00CD76BB" w:rsidP="00984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71D" w:rsidRPr="00ED6204" w:rsidRDefault="0098471D" w:rsidP="00984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6204">
        <w:rPr>
          <w:rFonts w:ascii="Times New Roman" w:hAnsi="Times New Roman" w:cs="Times New Roman"/>
          <w:sz w:val="28"/>
          <w:szCs w:val="28"/>
        </w:rPr>
        <w:t>Прокуратура Пушкинского района г. Санкт-Петербурга</w:t>
      </w:r>
    </w:p>
    <w:sectPr w:rsidR="0098471D" w:rsidRPr="00ED6204" w:rsidSect="0005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5D21D0"/>
    <w:multiLevelType w:val="hybridMultilevel"/>
    <w:tmpl w:val="24AAECF0"/>
    <w:lvl w:ilvl="0" w:tplc="327E896C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27A"/>
    <w:rsid w:val="00052605"/>
    <w:rsid w:val="00111894"/>
    <w:rsid w:val="00122DF7"/>
    <w:rsid w:val="001913D6"/>
    <w:rsid w:val="002F2B43"/>
    <w:rsid w:val="003B202E"/>
    <w:rsid w:val="005D5663"/>
    <w:rsid w:val="00606CFE"/>
    <w:rsid w:val="006E1D7C"/>
    <w:rsid w:val="0071738B"/>
    <w:rsid w:val="008B4D18"/>
    <w:rsid w:val="0096127A"/>
    <w:rsid w:val="0098471D"/>
    <w:rsid w:val="009A33E5"/>
    <w:rsid w:val="009F5ACF"/>
    <w:rsid w:val="00AB1362"/>
    <w:rsid w:val="00BF6E6A"/>
    <w:rsid w:val="00C30AC8"/>
    <w:rsid w:val="00C70FA1"/>
    <w:rsid w:val="00CA5241"/>
    <w:rsid w:val="00CD76BB"/>
    <w:rsid w:val="00D942C0"/>
    <w:rsid w:val="00E918FA"/>
    <w:rsid w:val="00EC1773"/>
    <w:rsid w:val="00ED6204"/>
    <w:rsid w:val="00F4460B"/>
    <w:rsid w:val="00FF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3C366"/>
  <w15:docId w15:val="{5B467EEF-7B1D-4BA9-AE81-8B7B171C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1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6BB"/>
    <w:pPr>
      <w:spacing w:after="160" w:line="259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F2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Бухарина</dc:creator>
  <cp:lastModifiedBy>Больших Екатерина Михайловна</cp:lastModifiedBy>
  <cp:revision>3</cp:revision>
  <dcterms:created xsi:type="dcterms:W3CDTF">2025-01-27T09:35:00Z</dcterms:created>
  <dcterms:modified xsi:type="dcterms:W3CDTF">2025-01-27T09:35:00Z</dcterms:modified>
</cp:coreProperties>
</file>